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94" w:rsidRDefault="009C6194" w:rsidP="009C6194">
      <w:pPr>
        <w:jc w:val="center"/>
        <w:rPr>
          <w:b/>
          <w:sz w:val="28"/>
          <w:szCs w:val="28"/>
        </w:rPr>
      </w:pPr>
      <w:r w:rsidRPr="0092581A">
        <w:rPr>
          <w:b/>
          <w:sz w:val="28"/>
          <w:szCs w:val="28"/>
        </w:rPr>
        <w:t>План-график введения ФГОС ООО</w:t>
      </w:r>
      <w:r>
        <w:rPr>
          <w:b/>
          <w:sz w:val="28"/>
          <w:szCs w:val="28"/>
        </w:rPr>
        <w:t xml:space="preserve"> </w:t>
      </w:r>
    </w:p>
    <w:p w:rsidR="009C6194" w:rsidRDefault="009C6194" w:rsidP="009C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 с  сентября 2012 года по август 201</w:t>
      </w:r>
      <w:bookmarkStart w:id="0" w:name="_GoBack"/>
      <w:bookmarkEnd w:id="0"/>
      <w:r>
        <w:rPr>
          <w:b/>
          <w:sz w:val="28"/>
          <w:szCs w:val="28"/>
        </w:rPr>
        <w:t xml:space="preserve">7 года </w:t>
      </w:r>
    </w:p>
    <w:p w:rsidR="009C6194" w:rsidRDefault="009C6194" w:rsidP="009C6194">
      <w:pPr>
        <w:rPr>
          <w:sz w:val="26"/>
          <w:szCs w:val="26"/>
        </w:rPr>
      </w:pPr>
      <w:r w:rsidRPr="00F45622">
        <w:rPr>
          <w:b/>
          <w:sz w:val="26"/>
          <w:szCs w:val="26"/>
        </w:rPr>
        <w:t>Цель: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управление процессом  подготовки образовательного учреждения к реализации  ФГОС ООО</w:t>
      </w:r>
      <w:r w:rsidRPr="00F45622">
        <w:rPr>
          <w:sz w:val="26"/>
          <w:szCs w:val="26"/>
        </w:rPr>
        <w:t xml:space="preserve"> </w:t>
      </w:r>
      <w:r>
        <w:rPr>
          <w:sz w:val="26"/>
          <w:szCs w:val="26"/>
        </w:rPr>
        <w:t>и создание условий для его введения в 5-9 классах.</w:t>
      </w:r>
    </w:p>
    <w:p w:rsidR="009C6194" w:rsidRDefault="009C6194" w:rsidP="009C6194">
      <w:pPr>
        <w:rPr>
          <w:b/>
          <w:sz w:val="26"/>
          <w:szCs w:val="26"/>
        </w:rPr>
      </w:pPr>
    </w:p>
    <w:p w:rsidR="009C6194" w:rsidRPr="00255EB3" w:rsidRDefault="009C6194" w:rsidP="009C6194">
      <w:pPr>
        <w:rPr>
          <w:b/>
          <w:sz w:val="26"/>
          <w:szCs w:val="26"/>
        </w:rPr>
      </w:pPr>
      <w:r w:rsidRPr="00255EB3">
        <w:rPr>
          <w:b/>
          <w:sz w:val="26"/>
          <w:szCs w:val="26"/>
        </w:rPr>
        <w:t>Задачи:</w:t>
      </w:r>
    </w:p>
    <w:p w:rsidR="009C6194" w:rsidRDefault="009C6194" w:rsidP="009C619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Привести нормативно-правовую базу образовательного учреждения в соответствие с требованиями ФГОС ООО.</w:t>
      </w:r>
    </w:p>
    <w:p w:rsidR="009C6194" w:rsidRDefault="009C6194" w:rsidP="009C619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Обеспечить финансовое и материально-техническое обеспечения процесса введения ФГОС ООО.</w:t>
      </w:r>
    </w:p>
    <w:p w:rsidR="009C6194" w:rsidRDefault="009C6194" w:rsidP="009C619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Организовать научно-методическое и информационное сопровождение процесса введения и реализации  ФГОС ООО.</w:t>
      </w:r>
    </w:p>
    <w:p w:rsidR="009C6194" w:rsidRDefault="009C6194" w:rsidP="009C619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Обеспечить реализацию мероприятий, направленных на обобщение и распространение  опыта введения и реализации ФГОС ООО в учреждении и за его пределами.</w:t>
      </w:r>
    </w:p>
    <w:p w:rsidR="009C6194" w:rsidRPr="00F45622" w:rsidRDefault="009C6194" w:rsidP="009C619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Обеспечить преемственность реализации ФГОС НОО 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в школе.</w:t>
      </w:r>
    </w:p>
    <w:p w:rsidR="009C6194" w:rsidRPr="0092581A" w:rsidRDefault="009C6194" w:rsidP="009C6194">
      <w:pPr>
        <w:jc w:val="center"/>
        <w:rPr>
          <w:b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134"/>
        <w:gridCol w:w="1276"/>
        <w:gridCol w:w="3117"/>
      </w:tblGrid>
      <w:tr w:rsidR="009C6194" w:rsidTr="00A969BB">
        <w:tc>
          <w:tcPr>
            <w:tcW w:w="10348" w:type="dxa"/>
            <w:gridSpan w:val="4"/>
            <w:shd w:val="clear" w:color="auto" w:fill="auto"/>
          </w:tcPr>
          <w:p w:rsidR="009C6194" w:rsidRPr="008E40F6" w:rsidRDefault="009C6194" w:rsidP="00A969B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94483">
              <w:rPr>
                <w:b/>
                <w:sz w:val="28"/>
                <w:szCs w:val="28"/>
              </w:rPr>
              <w:t>Организационное обеспечение введения ФГОС основного общего образования</w:t>
            </w:r>
          </w:p>
        </w:tc>
      </w:tr>
      <w:tr w:rsidR="009C6194" w:rsidRPr="0041589A" w:rsidTr="00A969BB">
        <w:tc>
          <w:tcPr>
            <w:tcW w:w="4821" w:type="dxa"/>
            <w:shd w:val="clear" w:color="auto" w:fill="auto"/>
          </w:tcPr>
          <w:p w:rsidR="009C6194" w:rsidRPr="0041589A" w:rsidRDefault="009C6194" w:rsidP="00A969BB">
            <w:pPr>
              <w:jc w:val="center"/>
              <w:rPr>
                <w:b/>
              </w:rPr>
            </w:pPr>
            <w:r w:rsidRPr="0041589A">
              <w:rPr>
                <w:b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9C6194" w:rsidRPr="0041589A" w:rsidRDefault="009C6194" w:rsidP="00A969BB">
            <w:pPr>
              <w:jc w:val="center"/>
              <w:rPr>
                <w:b/>
              </w:rPr>
            </w:pPr>
            <w:r w:rsidRPr="0041589A">
              <w:rPr>
                <w:b/>
              </w:rPr>
              <w:t>Сроки</w:t>
            </w:r>
          </w:p>
        </w:tc>
        <w:tc>
          <w:tcPr>
            <w:tcW w:w="1276" w:type="dxa"/>
            <w:shd w:val="clear" w:color="auto" w:fill="auto"/>
          </w:tcPr>
          <w:p w:rsidR="009C6194" w:rsidRPr="0041589A" w:rsidRDefault="009C6194" w:rsidP="00A969BB">
            <w:pPr>
              <w:jc w:val="center"/>
              <w:rPr>
                <w:b/>
              </w:rPr>
            </w:pPr>
            <w:r w:rsidRPr="0041589A">
              <w:rPr>
                <w:b/>
              </w:rPr>
              <w:t>Ответственный</w:t>
            </w:r>
          </w:p>
        </w:tc>
        <w:tc>
          <w:tcPr>
            <w:tcW w:w="3117" w:type="dxa"/>
            <w:shd w:val="clear" w:color="auto" w:fill="auto"/>
          </w:tcPr>
          <w:p w:rsidR="009C6194" w:rsidRPr="0041589A" w:rsidRDefault="009C6194" w:rsidP="00A969BB">
            <w:pPr>
              <w:jc w:val="center"/>
              <w:rPr>
                <w:b/>
              </w:rPr>
            </w:pPr>
            <w:r w:rsidRPr="0041589A">
              <w:rPr>
                <w:b/>
              </w:rPr>
              <w:t>Результат</w:t>
            </w:r>
          </w:p>
          <w:p w:rsidR="009C6194" w:rsidRPr="0041589A" w:rsidRDefault="009C6194" w:rsidP="00A969BB">
            <w:pPr>
              <w:jc w:val="center"/>
              <w:rPr>
                <w:b/>
              </w:rPr>
            </w:pP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5D1F34" w:rsidRDefault="009C6194" w:rsidP="00A969BB">
            <w:r>
              <w:t xml:space="preserve">Создание рабочей </w:t>
            </w:r>
            <w:r w:rsidRPr="005D1F34">
              <w:t>группы</w:t>
            </w:r>
            <w:r>
              <w:t xml:space="preserve"> (координационного совета) школы по вопросам введения и реализации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A67AA">
                <w:rPr>
                  <w:sz w:val="22"/>
                  <w:szCs w:val="22"/>
                </w:rPr>
                <w:t>2011 г</w:t>
              </w:r>
            </w:smartTag>
            <w:r w:rsidRPr="000A67A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Зам по УВР 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 w:rsidRPr="005D1F34">
              <w:t>Создание и определение функционала рабочей группы</w:t>
            </w:r>
            <w:r>
              <w:t xml:space="preserve"> (далее РГ)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5D1F34" w:rsidRDefault="009C6194" w:rsidP="00A969BB">
            <w:r>
              <w:t>Проведение с</w:t>
            </w:r>
            <w:r w:rsidRPr="005D1F34">
              <w:t>овещани</w:t>
            </w:r>
            <w:r>
              <w:t>я</w:t>
            </w:r>
            <w:r w:rsidRPr="005D1F34">
              <w:t xml:space="preserve"> при директоре «Содержание и технология введения ФГОС</w:t>
            </w:r>
            <w:r>
              <w:t xml:space="preserve"> ООО</w:t>
            </w:r>
            <w:r w:rsidRPr="005D1F34">
              <w:t>, требования к условиям реализации образовательного  процесса при введении ФГОС»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A67AA">
                <w:rPr>
                  <w:sz w:val="22"/>
                  <w:szCs w:val="22"/>
                </w:rPr>
                <w:t>2011 г</w:t>
              </w:r>
            </w:smartTag>
            <w:r w:rsidRPr="000A67A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Директор, зам. по УВР 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 xml:space="preserve"> Определение стратегии  действий по введению  ФГОС ООО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Участие в установочном семинаре – совещании по вопросам введения ФГОС ООО на муниципальном уровне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Сентябрь-октябрь 2012 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Зам по УВР 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 xml:space="preserve"> Знакомство с основными направлениями деятельности на уровне района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5D1F34" w:rsidRDefault="009C6194" w:rsidP="00A969BB">
            <w:r w:rsidRPr="005D1F34">
              <w:t>Разработка  плана-графика введения ФГОС основного общего образования.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октябрь 2012 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>Проект п</w:t>
            </w:r>
            <w:r w:rsidRPr="005D1F34">
              <w:t>лан</w:t>
            </w:r>
            <w:r>
              <w:t>а</w:t>
            </w:r>
            <w:r w:rsidRPr="005D1F34">
              <w:t>-график</w:t>
            </w:r>
            <w:r>
              <w:t>а</w:t>
            </w:r>
            <w:r w:rsidRPr="005D1F34">
              <w:t xml:space="preserve"> введения ФГОС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Составление плана методической работы школы по введению ФГОС ООО с учётом мероприятий по внутришкольному повышению квалификации учителей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октябрь 2012 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Методисты, 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Внесены дополнения в план методической работы школы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 xml:space="preserve"> Определение степени готовности к введению ФГОС ООО педагогов среднего звена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октябрь 2012г.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>Анализ результатов анкетирования педагогов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>Анализ имеющихся в школе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ноябрь 2012 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РГ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>Карта самооценки готовности школы к введению ФГОС ООО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 xml:space="preserve">Анализ соответствия </w:t>
            </w:r>
            <w:r>
              <w:t>МТБ</w:t>
            </w:r>
            <w:r w:rsidRPr="00090692">
              <w:t xml:space="preserve"> реализации </w:t>
            </w:r>
            <w:proofErr w:type="gramStart"/>
            <w:r w:rsidRPr="00090692">
              <w:t>ООП ООО</w:t>
            </w:r>
            <w:proofErr w:type="gramEnd"/>
            <w:r w:rsidRPr="00090692">
              <w:t xml:space="preserve"> действующим санитарным и противопожарным нормам, нормам охраны труда работников </w:t>
            </w:r>
            <w:r>
              <w:t>ОУ.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декабрь 2012г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Директор, </w:t>
            </w:r>
            <w:r>
              <w:rPr>
                <w:sz w:val="22"/>
                <w:szCs w:val="22"/>
              </w:rPr>
              <w:t>Зам по АХР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 xml:space="preserve"> Карта самооценки готовности школы к введению ФГОС ООО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 xml:space="preserve">Анализ  опыта реализации ФГОС НОО в нашей школе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Апрель 2013г., 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Выявлен положительный опыт, обобщен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 xml:space="preserve">Участие в семинарах и совещаниях </w:t>
            </w:r>
            <w:r>
              <w:lastRenderedPageBreak/>
              <w:t>муниципального и регионального уровней по вопросам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lastRenderedPageBreak/>
              <w:t>2011-</w:t>
            </w:r>
            <w:r w:rsidRPr="000A67AA">
              <w:rPr>
                <w:sz w:val="22"/>
                <w:szCs w:val="22"/>
              </w:rPr>
              <w:lastRenderedPageBreak/>
              <w:t>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lastRenderedPageBreak/>
              <w:t xml:space="preserve">Зам по </w:t>
            </w:r>
            <w:r w:rsidRPr="000A67AA">
              <w:rPr>
                <w:sz w:val="22"/>
                <w:szCs w:val="22"/>
              </w:rPr>
              <w:lastRenderedPageBreak/>
              <w:t>УВР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lastRenderedPageBreak/>
              <w:t xml:space="preserve">Информирование </w:t>
            </w:r>
            <w:r>
              <w:lastRenderedPageBreak/>
              <w:t>заинтересованных лиц о результатах семинаров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lastRenderedPageBreak/>
              <w:t>Проведение совещаний при директоре о ходе введения ФГОС ООО в школе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Директор, 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 xml:space="preserve">Аналитические справки, решение совещаний, приказы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A67AA" w:rsidRDefault="009C6194" w:rsidP="00A969BB">
            <w:r w:rsidRPr="00090692">
              <w:t>Комплектование библиотеки УМК по всем предметам учебного плана  в соответствии с Федеральным перечнем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Зав библиотекой 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 xml:space="preserve">100% </w:t>
            </w:r>
            <w:r w:rsidRPr="005D1F34">
              <w:t xml:space="preserve">Оснащённость школьной библиотеки </w:t>
            </w:r>
            <w:r>
              <w:t>УМК по ФГОС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5D1F34" w:rsidRDefault="009C6194" w:rsidP="00A969BB">
            <w:r>
              <w:t xml:space="preserve"> Разработка раздела плана внутришкольного контроля   введения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Ноябрь  2012г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5D1F34" w:rsidRDefault="009C6194" w:rsidP="00A969BB">
            <w:r>
              <w:t xml:space="preserve">Проект раздела плана ВШК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 xml:space="preserve">Разработка плана повышения квалификации (курсовая подготовка) по вопросам ФГОС ООО и формирования заявки в ЦПК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Зам по УВР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 xml:space="preserve">План повыш. квалификации ежегодная заявка на курсы повышения квалификации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Вхождение в пилотируемый проект на любом уровне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/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Организация взаимодействия с УДОД, согласование общего плана работы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 </w:t>
            </w:r>
            <w:r w:rsidRPr="000A67AA">
              <w:rPr>
                <w:sz w:val="22"/>
                <w:szCs w:val="22"/>
              </w:rPr>
              <w:t xml:space="preserve">по ВР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 xml:space="preserve">Модель соц.  партнёрства для реализации ФГОС ООО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>Экспертиза отдельных программ по учебным предметам и программ, входящих в состав ООП ООО школы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 xml:space="preserve"> </w:t>
            </w:r>
            <w:r w:rsidRPr="000A67AA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Заключение экспертных групп, постоянная корректировка содержания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 xml:space="preserve">Проведение заседаний рабочей группы (координационного совета) по вопросам введения в ФГОС ООО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</w:t>
            </w:r>
            <w:r w:rsidRPr="000A67AA">
              <w:rPr>
                <w:sz w:val="22"/>
                <w:szCs w:val="22"/>
              </w:rPr>
              <w:t xml:space="preserve"> в месяц 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РГ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Решения рабочей группы, изменения и дополнения в план действий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>Определение готовности школы к реализации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РГ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Карта самооценки готовности  к реализации ФГОС ООО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 xml:space="preserve">Разработка </w:t>
            </w:r>
            <w:r>
              <w:t xml:space="preserve">ОП ООО </w:t>
            </w:r>
            <w:r w:rsidRPr="00090692">
              <w:t xml:space="preserve">с учетом формирования </w:t>
            </w:r>
            <w:r>
              <w:t>УУД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РГ, </w:t>
            </w:r>
            <w:r>
              <w:rPr>
                <w:sz w:val="22"/>
                <w:szCs w:val="22"/>
              </w:rPr>
              <w:t>МО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 w:rsidRPr="000E4437">
              <w:t xml:space="preserve">Создание </w:t>
            </w:r>
            <w:r>
              <w:t>ОП ООО школы</w:t>
            </w:r>
          </w:p>
        </w:tc>
      </w:tr>
      <w:tr w:rsidR="009C6194" w:rsidTr="00A969BB">
        <w:tc>
          <w:tcPr>
            <w:tcW w:w="10348" w:type="dxa"/>
            <w:gridSpan w:val="4"/>
            <w:shd w:val="clear" w:color="auto" w:fill="auto"/>
          </w:tcPr>
          <w:p w:rsidR="009C6194" w:rsidRPr="000A67AA" w:rsidRDefault="009C6194" w:rsidP="00A969BB">
            <w:pPr>
              <w:jc w:val="center"/>
              <w:rPr>
                <w:b/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>2.Нормативное обеспечение введения ФГОС основного общего образования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>Задача:</w:t>
            </w:r>
            <w:r w:rsidRPr="000A67AA">
              <w:rPr>
                <w:sz w:val="22"/>
                <w:szCs w:val="22"/>
              </w:rPr>
              <w:t xml:space="preserve"> создание в школе необходимой правовой базы, задающей управленческий механизм введения  стандарта второго поколения.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 xml:space="preserve"> </w:t>
            </w:r>
            <w:r w:rsidRPr="000A67AA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>
              <w:t>Диск – банк нормативно-правовых документов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 w:rsidRPr="000E4437"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Директор, 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 w:rsidRPr="000E4437">
              <w:t>Внесение изменений и дополнений в документы, регламентирующие деятельность школы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>
              <w:t xml:space="preserve">Утверждения плана- контроля введения ФГОС ООО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Ноябрь 2012г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План контроля введения ФГОС ООО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 w:rsidRPr="000E4437">
              <w:t>Приведение должностных инструкций работников ОУ в соответствие с требованиями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Должностные инструкции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 w:rsidRPr="000E4437">
              <w:t xml:space="preserve">Изучение </w:t>
            </w:r>
            <w:r>
              <w:t xml:space="preserve">методических рекомендаций по составлению  </w:t>
            </w:r>
            <w:r w:rsidRPr="000E4437">
              <w:t xml:space="preserve">базисного </w:t>
            </w:r>
            <w:r>
              <w:t xml:space="preserve"> учебног</w:t>
            </w:r>
            <w:r w:rsidRPr="000E4437">
              <w:t xml:space="preserve">о плана </w:t>
            </w:r>
            <w:r>
              <w:t>в соответствие</w:t>
            </w:r>
            <w:r w:rsidRPr="000E4437">
              <w:t xml:space="preserve">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Январь 2013г 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методический совет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/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>
              <w:t xml:space="preserve">Утверждение ОП ООО с учётом новых требований к результатам образования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>
              <w:t>ОП ООО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 w:rsidRPr="000E4437">
              <w:t xml:space="preserve">Внесение изменений в программу развития </w:t>
            </w:r>
            <w:r>
              <w:t>школы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 w:rsidRPr="000E4437">
              <w:t xml:space="preserve">Определение основного направления развития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E4437" w:rsidRDefault="009C6194" w:rsidP="00A969BB">
            <w:r>
              <w:t>Формирования списка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март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 </w:t>
            </w:r>
            <w:proofErr w:type="spellStart"/>
            <w:r>
              <w:rPr>
                <w:sz w:val="22"/>
                <w:szCs w:val="22"/>
              </w:rPr>
              <w:t>биб</w:t>
            </w:r>
            <w:proofErr w:type="spellEnd"/>
            <w:r>
              <w:rPr>
                <w:sz w:val="22"/>
                <w:szCs w:val="22"/>
              </w:rPr>
              <w:t>-кой</w:t>
            </w:r>
            <w:r w:rsidRPr="000A67AA">
              <w:rPr>
                <w:sz w:val="22"/>
                <w:szCs w:val="22"/>
              </w:rPr>
              <w:t>, 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>
              <w:t>Список учебников, соответствующий требованиям ФГОС ООО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 xml:space="preserve">Заключение договоров о взаимодействии с учреждениями дополнительного образования детей, с учреждениями </w:t>
            </w:r>
            <w:r>
              <w:lastRenderedPageBreak/>
              <w:t>культуры и спорта</w:t>
            </w:r>
          </w:p>
          <w:p w:rsidR="009C6194" w:rsidRDefault="009C6194" w:rsidP="00A969BB"/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lastRenderedPageBreak/>
              <w:t xml:space="preserve">Май-август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Договоры</w:t>
            </w:r>
          </w:p>
        </w:tc>
      </w:tr>
      <w:tr w:rsidR="009C6194" w:rsidTr="00A969BB">
        <w:tc>
          <w:tcPr>
            <w:tcW w:w="10348" w:type="dxa"/>
            <w:gridSpan w:val="4"/>
            <w:shd w:val="clear" w:color="auto" w:fill="auto"/>
          </w:tcPr>
          <w:p w:rsidR="009C6194" w:rsidRPr="000A67AA" w:rsidRDefault="009C6194" w:rsidP="00A969BB">
            <w:pPr>
              <w:jc w:val="center"/>
              <w:rPr>
                <w:b/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>3.Кадровое обеспечение перехода на ФГОС основного общего образования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>Задача:</w:t>
            </w:r>
            <w:r w:rsidRPr="000A67AA">
              <w:rPr>
                <w:sz w:val="22"/>
                <w:szCs w:val="22"/>
              </w:rPr>
              <w:t xml:space="preserve"> создать условия для непрерывного профессионального развития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 ООО. </w:t>
            </w:r>
          </w:p>
          <w:p w:rsidR="009C6194" w:rsidRPr="000A67AA" w:rsidRDefault="009C6194" w:rsidP="00A969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Утверждение штатного расписания и расстановка кадров на текущий учебный год</w:t>
            </w:r>
          </w:p>
          <w:p w:rsidR="009C6194" w:rsidRDefault="009C6194" w:rsidP="00A969BB"/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>
              <w:t>Штатное расписание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 xml:space="preserve">Составление прогноза обеспечения основной школы </w:t>
            </w:r>
            <w:proofErr w:type="gramStart"/>
            <w:r>
              <w:t>педагогическими  кадрами</w:t>
            </w:r>
            <w:proofErr w:type="gramEnd"/>
            <w:r>
              <w:t xml:space="preserve"> до 2017 года и на  перспективу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Ноябрь 2012г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0A67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>
              <w:t>План работы по заполнению вакантных мест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>Диагностика уровня готовности педагогов к реализации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сентябрь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0E4437" w:rsidRDefault="009C6194" w:rsidP="00A969BB">
            <w:r>
              <w:t>Аналитическая справка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сентябрь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План повышения методического мастерства</w:t>
            </w:r>
          </w:p>
        </w:tc>
      </w:tr>
      <w:tr w:rsidR="009C6194" w:rsidTr="00A969BB">
        <w:trPr>
          <w:trHeight w:val="776"/>
        </w:trPr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 xml:space="preserve">Участие педагогов в работе проблемных семинаров по вопросам введения ФГОС </w:t>
            </w:r>
            <w:r>
              <w:t>ООО</w:t>
            </w:r>
            <w:r w:rsidRPr="00090692">
              <w:t xml:space="preserve">  на базе </w:t>
            </w:r>
            <w:r>
              <w:t>ОУ</w:t>
            </w:r>
            <w:r w:rsidRPr="00090692">
              <w:t xml:space="preserve"> </w:t>
            </w:r>
            <w:r>
              <w:t>района</w:t>
            </w:r>
            <w:r w:rsidRPr="00090692">
              <w:t xml:space="preserve"> и </w:t>
            </w:r>
            <w:r>
              <w:t>края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Повышения квалификации педагогических   работников</w:t>
            </w:r>
          </w:p>
        </w:tc>
      </w:tr>
      <w:tr w:rsidR="009C6194" w:rsidTr="00A969BB">
        <w:trPr>
          <w:trHeight w:val="646"/>
        </w:trPr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 xml:space="preserve">Реализация курсовой подготовки педагогов </w:t>
            </w:r>
            <w:proofErr w:type="gramStart"/>
            <w:r w:rsidRPr="00090692">
              <w:t>школы  по</w:t>
            </w:r>
            <w:proofErr w:type="gramEnd"/>
            <w:r w:rsidRPr="00090692">
              <w:t xml:space="preserve"> программе «Развитие  ИКТ-компетентности педагогов школы»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Сентябрь2012-май 2017</w:t>
            </w:r>
            <w:r w:rsidRPr="000A67A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Повышения квалификации педагогических   работников</w:t>
            </w:r>
          </w:p>
        </w:tc>
      </w:tr>
      <w:tr w:rsidR="009C6194" w:rsidTr="00A969BB">
        <w:trPr>
          <w:trHeight w:val="835"/>
        </w:trPr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Проверка и оценка качества педагогической деятельности по введению ФГОС ООО</w:t>
            </w:r>
          </w:p>
          <w:p w:rsidR="009C6194" w:rsidRPr="000E4437" w:rsidRDefault="009C6194" w:rsidP="00A969BB"/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  <w:r w:rsidRPr="000A67AA">
              <w:rPr>
                <w:sz w:val="22"/>
                <w:szCs w:val="22"/>
              </w:rPr>
              <w:t xml:space="preserve"> ВШК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Выявление проблем и сбоев в работе по реализации ФГОС ООО</w:t>
            </w:r>
          </w:p>
        </w:tc>
      </w:tr>
      <w:tr w:rsidR="009C6194" w:rsidTr="00A969BB">
        <w:tc>
          <w:tcPr>
            <w:tcW w:w="10348" w:type="dxa"/>
            <w:gridSpan w:val="4"/>
            <w:shd w:val="clear" w:color="auto" w:fill="auto"/>
          </w:tcPr>
          <w:p w:rsidR="009C6194" w:rsidRPr="000A67AA" w:rsidRDefault="009C6194" w:rsidP="00A969BB">
            <w:pPr>
              <w:jc w:val="center"/>
              <w:rPr>
                <w:b/>
                <w:sz w:val="22"/>
                <w:szCs w:val="22"/>
              </w:rPr>
            </w:pPr>
          </w:p>
          <w:p w:rsidR="009C6194" w:rsidRPr="000A67AA" w:rsidRDefault="009C6194" w:rsidP="00A969BB">
            <w:pPr>
              <w:jc w:val="center"/>
              <w:rPr>
                <w:b/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>4.Научно – методическое обеспечение перехода на ФГОС основного общего образования</w:t>
            </w:r>
          </w:p>
          <w:p w:rsidR="009C6194" w:rsidRPr="000A67AA" w:rsidRDefault="009C6194" w:rsidP="00A969BB">
            <w:pPr>
              <w:rPr>
                <w:b/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 xml:space="preserve">Задача: 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 xml:space="preserve">- </w:t>
            </w:r>
            <w:r w:rsidRPr="000A67AA">
              <w:rPr>
                <w:sz w:val="22"/>
                <w:szCs w:val="22"/>
              </w:rPr>
              <w:t xml:space="preserve">формирование учебно-методической базы образовательного </w:t>
            </w:r>
            <w:proofErr w:type="gramStart"/>
            <w:r w:rsidRPr="000A67AA">
              <w:rPr>
                <w:sz w:val="22"/>
                <w:szCs w:val="22"/>
              </w:rPr>
              <w:t>учреждения ;</w:t>
            </w:r>
            <w:proofErr w:type="gramEnd"/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- организация повышения квалификации педагогов школы на школьном уровне через изучение опыта других ОУ, обмен опытом между коллегами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 w:rsidRPr="00090692">
              <w:t>Изучение в пед коллективе базовых документов ФГОС ООО в рамках педагогического лектория:</w:t>
            </w:r>
          </w:p>
          <w:p w:rsidR="009C6194" w:rsidRPr="00090692" w:rsidRDefault="009C6194" w:rsidP="00A969BB">
            <w:r w:rsidRPr="00090692">
              <w:t xml:space="preserve">«ФГОС ООО. </w:t>
            </w:r>
            <w:r>
              <w:t>Цели и требования</w:t>
            </w:r>
            <w:r w:rsidRPr="00090692">
              <w:t>»</w:t>
            </w:r>
          </w:p>
          <w:p w:rsidR="009C6194" w:rsidRPr="00090692" w:rsidRDefault="009C6194" w:rsidP="00A969BB">
            <w:r w:rsidRPr="00090692">
              <w:t>«Нормативно-правовая база введения и реализации» ФГОС ООО»</w:t>
            </w:r>
          </w:p>
          <w:p w:rsidR="009C6194" w:rsidRDefault="009C6194" w:rsidP="00A969BB">
            <w:r w:rsidRPr="00090692">
              <w:t>«ООП ООО школы. Структура и технология проектирования»</w:t>
            </w:r>
          </w:p>
          <w:p w:rsidR="009C6194" w:rsidRDefault="009C6194" w:rsidP="00A969BB">
            <w:r w:rsidRPr="00090692">
              <w:t>«Компетентностный подход в основе определения планируемых результатов ООП ООО»</w:t>
            </w:r>
          </w:p>
          <w:p w:rsidR="009C6194" w:rsidRDefault="009C6194" w:rsidP="00A969BB">
            <w:r>
              <w:t>«Оценка качества планируемых результатов»</w:t>
            </w:r>
          </w:p>
          <w:p w:rsidR="009C6194" w:rsidRPr="00090692" w:rsidRDefault="009C6194" w:rsidP="00A969BB">
            <w:r>
              <w:t>«Новые формы работы в связи с введением ФГОС ООО»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r w:rsidRPr="000A67AA">
              <w:rPr>
                <w:sz w:val="22"/>
                <w:szCs w:val="22"/>
              </w:rPr>
              <w:t>по УВР</w:t>
            </w:r>
            <w:r>
              <w:rPr>
                <w:sz w:val="22"/>
                <w:szCs w:val="22"/>
              </w:rPr>
              <w:t>, методисты РГ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>Методические рекомендации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 w:rsidRPr="00090692">
              <w:t>Анализ ПМО образовательного процесса в соответствии с требованиями ФГОС ООО</w:t>
            </w:r>
          </w:p>
          <w:p w:rsidR="009C6194" w:rsidRPr="00090692" w:rsidRDefault="009C6194" w:rsidP="00A969BB"/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Январь 2013 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Руководители МО, библиотекарь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Аналитическая справка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 w:rsidRPr="00D01FC4">
              <w:t>Разработка рабочих программ изучения предметов</w:t>
            </w:r>
            <w:r>
              <w:t xml:space="preserve"> </w:t>
            </w:r>
            <w:r w:rsidRPr="00D01FC4">
              <w:t>с учетом формирования универсальных учебных действий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май-июнь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методисты </w:t>
            </w:r>
            <w:r w:rsidRPr="000A67AA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>Рабочие программы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 w:rsidRPr="00D01FC4">
              <w:lastRenderedPageBreak/>
              <w:t xml:space="preserve">Разработка рабочих программ </w:t>
            </w:r>
            <w:r>
              <w:t>дополнительного образования УУД и их преемственности с урочной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май-июнь</w:t>
            </w:r>
          </w:p>
        </w:tc>
        <w:tc>
          <w:tcPr>
            <w:tcW w:w="1276" w:type="dxa"/>
            <w:shd w:val="clear" w:color="auto" w:fill="auto"/>
          </w:tcPr>
          <w:p w:rsidR="009C6194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д\о </w:t>
            </w:r>
            <w:proofErr w:type="gramStart"/>
            <w:r>
              <w:rPr>
                <w:sz w:val="22"/>
                <w:szCs w:val="22"/>
              </w:rPr>
              <w:t xml:space="preserve">зам </w:t>
            </w:r>
            <w:r w:rsidRPr="000A67AA">
              <w:rPr>
                <w:sz w:val="22"/>
                <w:szCs w:val="22"/>
              </w:rPr>
              <w:t xml:space="preserve"> ВР</w:t>
            </w:r>
            <w:proofErr w:type="gramEnd"/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  <w:r w:rsidRPr="000A67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>РП дополнительного образования</w:t>
            </w:r>
          </w:p>
        </w:tc>
      </w:tr>
      <w:tr w:rsidR="009C6194" w:rsidTr="00A969BB">
        <w:trPr>
          <w:trHeight w:val="431"/>
        </w:trPr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>Проектирование программы воспитания и социализации обучающих основной школы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Зам. по ВР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Проект раздела ООП ООО школы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 xml:space="preserve">Изучения концептуальных основ УМК по отдельным предметам и учёт их при моделировании рабочих программ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 xml:space="preserve">Моделирование рабочих программ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Проектирование программы преемственности начального и основного образования при реализации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май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Проект программы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 w:rsidRPr="00D01FC4">
              <w:t>Организация</w:t>
            </w:r>
            <w:r>
              <w:t xml:space="preserve"> консультационной работы </w:t>
            </w:r>
            <w:r w:rsidRPr="00D01FC4">
              <w:t xml:space="preserve">по </w:t>
            </w:r>
            <w:r>
              <w:t xml:space="preserve">вопросам </w:t>
            </w:r>
            <w:r w:rsidRPr="00D01FC4">
              <w:t xml:space="preserve"> введения ФГОС </w:t>
            </w:r>
            <w:r>
              <w:t>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  <w:r w:rsidRPr="000A67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>Оказание метод. помощи, журнал консультаций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090692" w:rsidRDefault="009C6194" w:rsidP="00A969BB">
            <w:r>
              <w:t>Проведение тематических педагогических советов.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 xml:space="preserve">Перспективное планирование,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>Постоянно действующее методическое мероприятие «Информационный час педагога школы «Инновации и нововведения в образовании»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A67AA">
              <w:rPr>
                <w:sz w:val="22"/>
                <w:szCs w:val="22"/>
              </w:rPr>
              <w:t>остоянно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1 раз в четверть 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Методический совет, МО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>Повышения методической компетентности педагогов по нововведениям, сопутствующим ФГОС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Проведение методических дней в ОУ в течение учебного года:</w:t>
            </w:r>
          </w:p>
          <w:p w:rsidR="009C6194" w:rsidRDefault="009C6194" w:rsidP="00A969BB">
            <w:r>
              <w:t>«Технология проведения воспитательного мероприятия  направленного на формирования УУД»</w:t>
            </w:r>
          </w:p>
          <w:p w:rsidR="009C6194" w:rsidRDefault="009C6194" w:rsidP="00A969BB">
            <w:r>
              <w:t xml:space="preserve"> «Типовые задачи в основе </w:t>
            </w:r>
            <w:proofErr w:type="gramStart"/>
            <w:r>
              <w:t>формирования  регулятивных</w:t>
            </w:r>
            <w:proofErr w:type="gramEnd"/>
            <w:r>
              <w:t xml:space="preserve"> УУД» (из опыта учителей начальной школы)</w:t>
            </w:r>
          </w:p>
          <w:p w:rsidR="009C6194" w:rsidRDefault="009C6194" w:rsidP="00A969BB">
            <w:r>
              <w:t>«Инструменты оценивания УУД» (из опыта работы начальной школы)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Обобщение и обмен опыта учителей школы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Формирования разделов медиатеки школы:</w:t>
            </w:r>
          </w:p>
          <w:p w:rsidR="009C6194" w:rsidRDefault="009C6194" w:rsidP="00A969BB">
            <w:r>
              <w:t xml:space="preserve"> «ФГОС. Нормативно-правовая база»</w:t>
            </w:r>
          </w:p>
          <w:p w:rsidR="009C6194" w:rsidRDefault="009C6194" w:rsidP="00A969BB">
            <w:r>
              <w:t>«ФГОС. Методические рекомендации»</w:t>
            </w:r>
          </w:p>
          <w:p w:rsidR="009C6194" w:rsidRDefault="009C6194" w:rsidP="00A969BB">
            <w:r>
              <w:t>«ФГОС. Внеурочная деятельность»</w:t>
            </w:r>
          </w:p>
          <w:p w:rsidR="009C6194" w:rsidRDefault="009C6194" w:rsidP="00A969BB">
            <w:r>
              <w:t>«ФГОС. Рабочие программы по предметам»</w:t>
            </w:r>
          </w:p>
          <w:p w:rsidR="009C6194" w:rsidRDefault="009C6194" w:rsidP="00A969BB">
            <w:r>
              <w:t>«ФГОС. Из опыта работы»</w:t>
            </w:r>
          </w:p>
          <w:p w:rsidR="009C6194" w:rsidRDefault="009C6194" w:rsidP="00A969BB">
            <w:r>
              <w:t>«ФГОС. Воспитательная работа»</w:t>
            </w:r>
          </w:p>
          <w:p w:rsidR="009C6194" w:rsidRPr="009C6194" w:rsidRDefault="009C6194" w:rsidP="00A969BB">
            <w:r>
              <w:t xml:space="preserve">«ФГОС. </w:t>
            </w:r>
            <w:proofErr w:type="spellStart"/>
            <w:r>
              <w:t>Профилизация</w:t>
            </w:r>
            <w:proofErr w:type="spellEnd"/>
            <w:r>
              <w:t>»</w:t>
            </w:r>
          </w:p>
          <w:p w:rsidR="009C6194" w:rsidRDefault="009C6194" w:rsidP="00A969BB">
            <w:r>
              <w:t>«ФГОС, УУД, Технология формирования и оценивания»</w:t>
            </w:r>
          </w:p>
          <w:p w:rsidR="009C6194" w:rsidRPr="00D01FC4" w:rsidRDefault="009C6194" w:rsidP="00A969BB">
            <w:r>
              <w:t>«ФГОС. Контроль и оценка»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по 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Специальный выпуск дисков</w:t>
            </w:r>
          </w:p>
          <w:p w:rsidR="009C6194" w:rsidRPr="00D01FC4" w:rsidRDefault="009C6194" w:rsidP="00A969BB"/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Формирования банка методических разработок по вопросам введения ФГОС ООО: обобщение опыта, методические разработки отдельных уроков и занятий внеурочной деятельности,   выступления на конференциях, публикации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Методический совет, 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Материалы для работы, публикация, материалы для публичного отчёта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 xml:space="preserve">Формирования базы элективных и факультативных курсов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Руководители МО, метод. совет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Электронная база элективных и факультативных курсов школы</w:t>
            </w:r>
          </w:p>
        </w:tc>
      </w:tr>
      <w:tr w:rsidR="009C6194" w:rsidTr="00A969BB">
        <w:tc>
          <w:tcPr>
            <w:tcW w:w="10348" w:type="dxa"/>
            <w:gridSpan w:val="4"/>
            <w:shd w:val="clear" w:color="auto" w:fill="auto"/>
          </w:tcPr>
          <w:p w:rsidR="009C6194" w:rsidRPr="000A67AA" w:rsidRDefault="009C6194" w:rsidP="00A969BB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>Информационное обеспечение перехода ОУ на ФГОС основного общего образования</w:t>
            </w:r>
          </w:p>
          <w:p w:rsidR="009C6194" w:rsidRPr="000A67AA" w:rsidRDefault="009C6194" w:rsidP="00A969BB">
            <w:pPr>
              <w:rPr>
                <w:b/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 xml:space="preserve">Задача: </w:t>
            </w:r>
            <w:r w:rsidRPr="000A67AA">
              <w:rPr>
                <w:sz w:val="22"/>
                <w:szCs w:val="22"/>
              </w:rPr>
              <w:t>обеспечить информационную среду введения ФГОС ООО в школе, обеспечить открытость данного процесса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 xml:space="preserve">Изучение общественного мнения по вопросам введения ФГОС ООО через сайт и опросные листы, внесение дополнений в </w:t>
            </w:r>
            <w:r>
              <w:lastRenderedPageBreak/>
              <w:t>ООП ООО школы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lastRenderedPageBreak/>
              <w:t>Декабрь 2012г.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Апрель 201</w:t>
            </w:r>
            <w:r>
              <w:rPr>
                <w:sz w:val="22"/>
                <w:szCs w:val="22"/>
              </w:rPr>
              <w:t>17</w:t>
            </w:r>
            <w:r w:rsidRPr="000A67A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РГ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 xml:space="preserve"> При необходимости корректировка ООП ООО </w:t>
            </w:r>
          </w:p>
          <w:p w:rsidR="009C6194" w:rsidRPr="00D01FC4" w:rsidRDefault="009C6194" w:rsidP="00A969BB"/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>Изменение инфраструктуры школы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 w:rsidRPr="00D01FC4">
              <w:t>Информирование родителей обучающихся о подготовке к введению ФГОС ООО и результатах их ведения в ОУ через школьны</w:t>
            </w:r>
            <w:r>
              <w:t xml:space="preserve">й </w:t>
            </w:r>
            <w:r w:rsidRPr="00D01FC4">
              <w:t>сайт</w:t>
            </w:r>
            <w:r>
              <w:t xml:space="preserve"> и стендовые материалы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Информационный центр, РГ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/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Апробация использования электронного документа оборота в образовательном процессе (электронный дневник, электронный журнал, мониторинг, ВШК)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С сентября 201</w:t>
            </w:r>
            <w:r>
              <w:rPr>
                <w:sz w:val="22"/>
                <w:szCs w:val="22"/>
              </w:rPr>
              <w:t>5</w:t>
            </w:r>
            <w:r w:rsidRPr="000A67A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Учителя классные руководители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Оперативный доступ к информации для различных категорий пользователей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Default="009C6194" w:rsidP="00A969BB">
            <w:r>
              <w:t>Апробация использования электронных учебников в образовательном процессе, тестирования и контроля домашнего задания с использованием ИКТ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A67AA">
              <w:rPr>
                <w:sz w:val="22"/>
                <w:szCs w:val="22"/>
              </w:rPr>
              <w:t>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Учителя предметники</w:t>
            </w:r>
          </w:p>
        </w:tc>
        <w:tc>
          <w:tcPr>
            <w:tcW w:w="3117" w:type="dxa"/>
            <w:shd w:val="clear" w:color="auto" w:fill="auto"/>
          </w:tcPr>
          <w:p w:rsidR="009C6194" w:rsidRDefault="009C6194" w:rsidP="00A969BB">
            <w:r>
              <w:t>Совершенствование организации учебного процесса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>П</w:t>
            </w:r>
            <w:r w:rsidRPr="00D01FC4">
              <w:t>роведение родительских собраний</w:t>
            </w:r>
            <w:r>
              <w:t xml:space="preserve"> в будущих 5-8 х классах 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Апрель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/>
        </w:tc>
      </w:tr>
      <w:tr w:rsidR="009C6194" w:rsidTr="00A969BB">
        <w:tc>
          <w:tcPr>
            <w:tcW w:w="10348" w:type="dxa"/>
            <w:gridSpan w:val="4"/>
            <w:shd w:val="clear" w:color="auto" w:fill="auto"/>
          </w:tcPr>
          <w:p w:rsidR="009C6194" w:rsidRPr="000A67AA" w:rsidRDefault="009C6194" w:rsidP="00A969BB">
            <w:pPr>
              <w:jc w:val="center"/>
              <w:rPr>
                <w:b/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>7. Финансово-экономическое обеспечение введения ФГОС основного общего образования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b/>
                <w:sz w:val="22"/>
                <w:szCs w:val="22"/>
              </w:rPr>
              <w:t xml:space="preserve">Задача: </w:t>
            </w:r>
            <w:r w:rsidRPr="000A67AA">
              <w:rPr>
                <w:sz w:val="22"/>
                <w:szCs w:val="22"/>
              </w:rPr>
              <w:t>создание необходимых финансовых и материально-технических условий   реализации ООП ООО школы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Зам по АХР</w:t>
            </w:r>
            <w:r w:rsidRPr="000A67AA">
              <w:rPr>
                <w:sz w:val="22"/>
                <w:szCs w:val="22"/>
              </w:rPr>
              <w:t xml:space="preserve"> </w:t>
            </w:r>
          </w:p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Зам по УВР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 xml:space="preserve"> Определены потребности      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>
              <w:t>Обеспечение оснащённости учебного процесса и оборудования учебных помещений</w:t>
            </w:r>
            <w:r w:rsidRPr="00D01FC4">
              <w:t xml:space="preserve"> материального и технического оборудования в соответствии с требованиями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АХР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 w:rsidRPr="00D01FC4">
              <w:t>Оформление заказа на материальное и техническое оборудование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 w:rsidRPr="00D01FC4">
              <w:t>Приобретение необходимого материального и технического оборудования в соответствии с требованиями ФГОС ООО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Зам по АХР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 w:rsidRPr="00D01FC4">
              <w:t>Создание комфортного школьного пространства</w:t>
            </w:r>
          </w:p>
        </w:tc>
      </w:tr>
      <w:tr w:rsidR="009C6194" w:rsidTr="00A969BB">
        <w:tc>
          <w:tcPr>
            <w:tcW w:w="4821" w:type="dxa"/>
            <w:shd w:val="clear" w:color="auto" w:fill="auto"/>
          </w:tcPr>
          <w:p w:rsidR="009C6194" w:rsidRPr="00D01FC4" w:rsidRDefault="009C6194" w:rsidP="00A969BB">
            <w:r w:rsidRPr="00D01FC4">
              <w:t xml:space="preserve">Внесение изменений в систему оплаты труда педагогических и руководящих работников школы, реализующих ФГОС </w:t>
            </w:r>
            <w:r>
              <w:t>ООО.</w:t>
            </w:r>
          </w:p>
        </w:tc>
        <w:tc>
          <w:tcPr>
            <w:tcW w:w="1134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>2011-2017 гг.</w:t>
            </w:r>
          </w:p>
        </w:tc>
        <w:tc>
          <w:tcPr>
            <w:tcW w:w="1276" w:type="dxa"/>
            <w:shd w:val="clear" w:color="auto" w:fill="auto"/>
          </w:tcPr>
          <w:p w:rsidR="009C6194" w:rsidRPr="000A67AA" w:rsidRDefault="009C6194" w:rsidP="00A969BB">
            <w:pPr>
              <w:rPr>
                <w:sz w:val="22"/>
                <w:szCs w:val="22"/>
              </w:rPr>
            </w:pPr>
            <w:r w:rsidRPr="000A67AA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117" w:type="dxa"/>
            <w:shd w:val="clear" w:color="auto" w:fill="auto"/>
          </w:tcPr>
          <w:p w:rsidR="009C6194" w:rsidRPr="00D01FC4" w:rsidRDefault="009C6194" w:rsidP="00A969BB">
            <w:r>
              <w:t>Положения о системе оплаты труда</w:t>
            </w:r>
          </w:p>
        </w:tc>
      </w:tr>
    </w:tbl>
    <w:p w:rsidR="009C6194" w:rsidRDefault="009C6194" w:rsidP="009C6194"/>
    <w:p w:rsidR="009C6194" w:rsidRDefault="009C6194" w:rsidP="009C6194"/>
    <w:p w:rsidR="003D1506" w:rsidRDefault="003D1506"/>
    <w:sectPr w:rsidR="003D1506" w:rsidSect="0041589A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4"/>
    <w:rsid w:val="000060C6"/>
    <w:rsid w:val="001272B7"/>
    <w:rsid w:val="003D1506"/>
    <w:rsid w:val="009C6194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F450B-69FF-4145-BAAE-66F7ABB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№1</cp:lastModifiedBy>
  <cp:revision>5</cp:revision>
  <cp:lastPrinted>2015-08-05T03:23:00Z</cp:lastPrinted>
  <dcterms:created xsi:type="dcterms:W3CDTF">2015-07-07T04:17:00Z</dcterms:created>
  <dcterms:modified xsi:type="dcterms:W3CDTF">2017-03-18T07:22:00Z</dcterms:modified>
</cp:coreProperties>
</file>