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9B" w:rsidRDefault="0026129B" w:rsidP="0026129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</w:rPr>
        <w:br/>
        <w:t>Средняя общеобразовательная школа №1 города Заозерного</w:t>
      </w:r>
    </w:p>
    <w:p w:rsidR="0026129B" w:rsidRDefault="0026129B" w:rsidP="0026129B"/>
    <w:tbl>
      <w:tblPr>
        <w:tblW w:w="5000" w:type="pct"/>
        <w:tblLook w:val="04A0" w:firstRow="1" w:lastRow="0" w:firstColumn="1" w:lastColumn="0" w:noHBand="0" w:noVBand="1"/>
      </w:tblPr>
      <w:tblGrid>
        <w:gridCol w:w="5726"/>
        <w:gridCol w:w="4763"/>
      </w:tblGrid>
      <w:tr w:rsidR="0026129B" w:rsidTr="002612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29B" w:rsidRDefault="0026129B" w:rsidP="00DD2197">
            <w:pPr>
              <w:rPr>
                <w:lang w:eastAsia="en-US"/>
              </w:rPr>
            </w:pPr>
            <w:r>
              <w:t>Принято педагогическим совето</w:t>
            </w:r>
            <w:r w:rsidR="000E3E75">
              <w:t>м школы</w:t>
            </w:r>
            <w:r w:rsidR="000E3E75">
              <w:br/>
              <w:t xml:space="preserve">Протокол № </w:t>
            </w:r>
            <w:r w:rsidR="00DD2197">
              <w:t>1</w:t>
            </w:r>
            <w:r w:rsidR="000E3E75">
              <w:t xml:space="preserve"> от </w:t>
            </w:r>
            <w:r w:rsidR="00DD2197">
              <w:t>30.08.2016</w:t>
            </w:r>
            <w:r>
              <w:t xml:space="preserve"> </w:t>
            </w:r>
            <w:r>
              <w:br/>
              <w:t xml:space="preserve">Председатель педагогического совета </w:t>
            </w:r>
            <w:r>
              <w:br/>
              <w:t>Крук  И.В.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29B" w:rsidRDefault="0026129B" w:rsidP="00DD2197">
            <w:pPr>
              <w:rPr>
                <w:lang w:eastAsia="en-US"/>
              </w:rPr>
            </w:pPr>
            <w:r>
              <w:t>Утверждаю___________________</w:t>
            </w:r>
            <w:r>
              <w:br/>
              <w:t>Директор школы Крук И.В.</w:t>
            </w:r>
            <w:r>
              <w:br/>
              <w:t>Приказ № 01-10-</w:t>
            </w:r>
            <w:r w:rsidR="00DD2197">
              <w:t>150</w:t>
            </w:r>
            <w:r>
              <w:t xml:space="preserve"> от </w:t>
            </w:r>
            <w:r w:rsidR="00DD2197">
              <w:t>31.08.2016</w:t>
            </w:r>
            <w:bookmarkStart w:id="0" w:name="_GoBack"/>
            <w:bookmarkEnd w:id="0"/>
          </w:p>
        </w:tc>
      </w:tr>
    </w:tbl>
    <w:p w:rsidR="0026129B" w:rsidRDefault="0026129B" w:rsidP="009D38A4">
      <w:pPr>
        <w:spacing w:line="360" w:lineRule="auto"/>
        <w:jc w:val="center"/>
        <w:rPr>
          <w:b/>
          <w:sz w:val="24"/>
          <w:szCs w:val="24"/>
        </w:rPr>
      </w:pPr>
    </w:p>
    <w:p w:rsidR="009D38A4" w:rsidRDefault="009D38A4" w:rsidP="009D38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блоке </w:t>
      </w:r>
      <w:r w:rsidRPr="009D38A4">
        <w:rPr>
          <w:b/>
          <w:sz w:val="24"/>
          <w:szCs w:val="24"/>
        </w:rPr>
        <w:t xml:space="preserve">дополнительного образования детей </w:t>
      </w:r>
    </w:p>
    <w:p w:rsidR="009D38A4" w:rsidRPr="005E408E" w:rsidRDefault="009D38A4" w:rsidP="009D38A4">
      <w:pPr>
        <w:spacing w:line="360" w:lineRule="auto"/>
        <w:jc w:val="both"/>
        <w:rPr>
          <w:b/>
          <w:sz w:val="24"/>
          <w:szCs w:val="24"/>
        </w:rPr>
      </w:pPr>
      <w:r w:rsidRPr="005E408E">
        <w:rPr>
          <w:b/>
          <w:sz w:val="24"/>
          <w:szCs w:val="24"/>
        </w:rPr>
        <w:t>1. Общие положения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1.1. Блок дополнительного образования (далее – БДО) создан в целях формирования единого образовательного пространства </w:t>
      </w:r>
      <w:r w:rsidR="006774DA">
        <w:rPr>
          <w:sz w:val="24"/>
          <w:szCs w:val="24"/>
        </w:rPr>
        <w:t>МБОУ СОШ № 1 г. Заозерного</w:t>
      </w:r>
      <w:r w:rsidRPr="005E4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ОУ) </w:t>
      </w:r>
      <w:r w:rsidRPr="005E408E">
        <w:rPr>
          <w:sz w:val="24"/>
          <w:szCs w:val="24"/>
        </w:rPr>
        <w:t>для повышения качества образования и реализации процесса становления личности в разнообразных развивающих средах. БДО является равноправным, взаимодополняющим компонентом базового образования.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1.2. БДО предназначен для педагогически целесообразной занятости детей в возрасте от 6 до 18 лет в их свободное (внеучебное) время.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1.3. Работа БДО строится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1.4. БДО создается, реорганизуется и ликвидируется приказом директора </w:t>
      </w:r>
      <w:r>
        <w:rPr>
          <w:sz w:val="24"/>
          <w:szCs w:val="24"/>
        </w:rPr>
        <w:t>ОУ</w:t>
      </w:r>
      <w:r w:rsidRPr="005E408E">
        <w:rPr>
          <w:sz w:val="24"/>
          <w:szCs w:val="24"/>
        </w:rPr>
        <w:t xml:space="preserve"> по представлению </w:t>
      </w:r>
      <w:r w:rsidR="006D66AF">
        <w:rPr>
          <w:sz w:val="24"/>
          <w:szCs w:val="24"/>
        </w:rPr>
        <w:t xml:space="preserve">Управляющего совета </w:t>
      </w:r>
      <w:r>
        <w:rPr>
          <w:sz w:val="24"/>
          <w:szCs w:val="24"/>
        </w:rPr>
        <w:t>ОУ</w:t>
      </w:r>
      <w:r w:rsidRPr="005E408E">
        <w:rPr>
          <w:sz w:val="24"/>
          <w:szCs w:val="24"/>
        </w:rPr>
        <w:t>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1.5. Руководителем БДО является заместитель директора по </w:t>
      </w:r>
      <w:r w:rsidR="006774DA">
        <w:rPr>
          <w:sz w:val="24"/>
          <w:szCs w:val="24"/>
        </w:rPr>
        <w:t>воспитательной работе</w:t>
      </w:r>
      <w:r w:rsidRPr="005E408E">
        <w:rPr>
          <w:sz w:val="24"/>
          <w:szCs w:val="24"/>
        </w:rPr>
        <w:t>, который организует его работу и несет ответственность за результаты его деятельности.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1.6. Содержание образования БДО определяется образовательными программами – типовыми (примерными) – рекомендованными Минобрнауки России,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  <w:r w:rsidR="006D66AF">
        <w:rPr>
          <w:sz w:val="24"/>
          <w:szCs w:val="24"/>
        </w:rPr>
        <w:t xml:space="preserve"> 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1.7. Прием обучающихся в БДО осуществляется на основе свободного выбора детьми образовательной области и образовательных программ.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1.8. Структура БДО определяется целями и задачами дополнительного образования детей в ОУ, количеством и направленностью реализуемых дополнительных образовательных программ и включает следующие компоненты: (в качестве таковых могут быть: кружки, студии, секции, профильные лаборатории, клубы и т.д.).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1.9. Штатное расписание БДО формируется в соответствии с его структурой и может меняться в связи с производственной необходимостью и развитием БДО (в составе штатных единиц </w:t>
      </w:r>
      <w:r w:rsidR="006774DA">
        <w:rPr>
          <w:sz w:val="24"/>
          <w:szCs w:val="24"/>
        </w:rPr>
        <w:t xml:space="preserve">могут быть </w:t>
      </w:r>
      <w:r w:rsidRPr="005E408E">
        <w:rPr>
          <w:sz w:val="24"/>
          <w:szCs w:val="24"/>
        </w:rPr>
        <w:t>методисты, педагоги-организаторы, педагоги-психологи, социальные педагоги, педагоги дополнительного образования и др.)</w:t>
      </w:r>
      <w:r w:rsidRPr="005E408E">
        <w:rPr>
          <w:i/>
          <w:sz w:val="24"/>
          <w:szCs w:val="24"/>
        </w:rPr>
        <w:t>.</w:t>
      </w:r>
      <w:r w:rsidRPr="005E408E">
        <w:rPr>
          <w:sz w:val="24"/>
          <w:szCs w:val="24"/>
        </w:rPr>
        <w:t xml:space="preserve"> Деятельность сотрудников БДО определяется соответствующими должностными инструкциями.</w:t>
      </w:r>
    </w:p>
    <w:p w:rsidR="00D75547" w:rsidRDefault="009D38A4" w:rsidP="009108C8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1.10. Объединения БДО располагаются </w:t>
      </w:r>
      <w:r w:rsidR="00D75547">
        <w:rPr>
          <w:sz w:val="24"/>
          <w:szCs w:val="24"/>
        </w:rPr>
        <w:t xml:space="preserve">во всех корпусах школы. </w:t>
      </w:r>
    </w:p>
    <w:p w:rsidR="009D38A4" w:rsidRPr="009108C8" w:rsidRDefault="009D38A4" w:rsidP="009108C8">
      <w:pPr>
        <w:spacing w:line="360" w:lineRule="auto"/>
        <w:jc w:val="both"/>
        <w:rPr>
          <w:b/>
          <w:sz w:val="24"/>
          <w:szCs w:val="24"/>
        </w:rPr>
      </w:pPr>
      <w:r w:rsidRPr="009108C8">
        <w:rPr>
          <w:b/>
          <w:sz w:val="24"/>
          <w:szCs w:val="24"/>
        </w:rPr>
        <w:t>2. Задачи блока дополнительного образования</w:t>
      </w:r>
    </w:p>
    <w:p w:rsidR="009D38A4" w:rsidRPr="005E408E" w:rsidRDefault="009D38A4" w:rsidP="009108C8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Деятельность БДО направлена на решение следующих задач: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lastRenderedPageBreak/>
        <w:t>2.1. Создание условий для наиболее полного удовлетворения потребностей и интересов детей, укрепления их здоровья;</w:t>
      </w:r>
    </w:p>
    <w:p w:rsidR="009D38A4" w:rsidRPr="005E408E" w:rsidRDefault="009D38A4" w:rsidP="009D38A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2.2. Личностно-нравственное развитие и профессиональное самоопределение обучающихся;</w:t>
      </w:r>
    </w:p>
    <w:p w:rsidR="009D38A4" w:rsidRPr="005E408E" w:rsidRDefault="009D38A4" w:rsidP="009D38A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2.3. Обеспечение социальной защиты, поддержки, реабилитации и адаптации детей к жизни в обществе;</w:t>
      </w:r>
    </w:p>
    <w:p w:rsidR="009D38A4" w:rsidRPr="005E408E" w:rsidRDefault="009D38A4" w:rsidP="009D38A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2.4. Формирование общей культуры школьников;</w:t>
      </w:r>
    </w:p>
    <w:p w:rsidR="009D38A4" w:rsidRPr="005E408E" w:rsidRDefault="009D38A4" w:rsidP="009D38A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2.5. Воспитание у детей гражданственности, уважения к правам и свободам человека, любви к Родине, природе, семье.</w:t>
      </w:r>
    </w:p>
    <w:p w:rsidR="009D38A4" w:rsidRPr="005E408E" w:rsidRDefault="009D38A4" w:rsidP="009D38A4">
      <w:pPr>
        <w:spacing w:line="360" w:lineRule="auto"/>
        <w:jc w:val="both"/>
        <w:rPr>
          <w:b/>
          <w:sz w:val="24"/>
          <w:szCs w:val="24"/>
        </w:rPr>
      </w:pPr>
      <w:r w:rsidRPr="005E408E">
        <w:rPr>
          <w:b/>
          <w:sz w:val="24"/>
          <w:szCs w:val="24"/>
        </w:rPr>
        <w:t>3. Содержание образовательного процесса в БДО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3.1. В БДО реализуются программы дополнительного образования детей:</w:t>
      </w:r>
    </w:p>
    <w:p w:rsidR="009D38A4" w:rsidRPr="005E408E" w:rsidRDefault="009D38A4" w:rsidP="009D38A4">
      <w:pPr>
        <w:tabs>
          <w:tab w:val="left" w:pos="993"/>
          <w:tab w:val="num" w:pos="1287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3.1.1.Различного уровня</w:t>
      </w:r>
      <w:r w:rsidRPr="005E408E">
        <w:rPr>
          <w:b/>
          <w:sz w:val="24"/>
          <w:szCs w:val="24"/>
        </w:rPr>
        <w:t xml:space="preserve"> </w:t>
      </w:r>
      <w:r w:rsidRPr="005E408E">
        <w:rPr>
          <w:sz w:val="24"/>
          <w:szCs w:val="24"/>
        </w:rPr>
        <w:t>(дошкольного образования, начального общего образования, основного общего и т.д.);</w:t>
      </w:r>
    </w:p>
    <w:p w:rsidR="009D38A4" w:rsidRPr="005E408E" w:rsidRDefault="009D38A4" w:rsidP="009D38A4">
      <w:pPr>
        <w:tabs>
          <w:tab w:val="left" w:pos="993"/>
          <w:tab w:val="num" w:pos="1287"/>
        </w:tabs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3.1.2. Различных направленностей (художественной, физкультурно-спор</w:t>
      </w:r>
      <w:r w:rsidR="000324C9">
        <w:rPr>
          <w:sz w:val="24"/>
          <w:szCs w:val="24"/>
        </w:rPr>
        <w:t>тивной, научно-технической интеллектуальной и т.д.</w:t>
      </w:r>
      <w:r w:rsidRPr="005E408E">
        <w:rPr>
          <w:sz w:val="24"/>
          <w:szCs w:val="24"/>
        </w:rPr>
        <w:t>).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3.2. Занятия в детских объединениях могут проводиться по программам одной тематической направленности или по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которыми фиксируется в образовательной программе.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3.3.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3.4. Педагогические работники БДО могут пользоваться типовыми (примерными) – рекомендованными Минобрнауки России – программами, самостоятельно разрабатывать программы и соответствующие приложения к ним либо использовать программы других образовательных учреждений дополнительного образования детей (далее – ОУДОД).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b/>
          <w:sz w:val="24"/>
          <w:szCs w:val="24"/>
        </w:rPr>
        <w:t>4. Организация образовательного процесса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4.1. Работа БДО осуществляется на основе годовых и других видов планов, образовательных программ и учебно-тематических планов, утвержденных директором </w:t>
      </w:r>
      <w:r>
        <w:rPr>
          <w:sz w:val="24"/>
          <w:szCs w:val="24"/>
        </w:rPr>
        <w:t>ОУ</w:t>
      </w:r>
      <w:r w:rsidRPr="005E408E">
        <w:rPr>
          <w:sz w:val="24"/>
          <w:szCs w:val="24"/>
        </w:rPr>
        <w:t xml:space="preserve"> или его заместителем по дополнительному образованию.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4.2. Учебный год в БДО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9D38A4" w:rsidRPr="005E408E" w:rsidRDefault="009D38A4" w:rsidP="009D38A4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08E">
        <w:rPr>
          <w:rFonts w:ascii="Times New Roman" w:hAnsi="Times New Roman"/>
          <w:sz w:val="24"/>
          <w:szCs w:val="24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ОУ.</w:t>
      </w:r>
    </w:p>
    <w:p w:rsidR="009D38A4" w:rsidRPr="005E408E" w:rsidRDefault="009D38A4" w:rsidP="009108C8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lastRenderedPageBreak/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</w:t>
      </w:r>
      <w:r>
        <w:rPr>
          <w:sz w:val="24"/>
          <w:szCs w:val="24"/>
        </w:rPr>
        <w:t>ОУ</w:t>
      </w:r>
      <w:r w:rsidRPr="005E408E">
        <w:rPr>
          <w:sz w:val="24"/>
          <w:szCs w:val="24"/>
        </w:rPr>
        <w:t>. Перенос занятий или изменение расписания производится только с согласия администрации БДО и оформляется документально. В период школьных каникул занятия могут проводиться по специальному расписанию.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4.4. Списочный состав детских объединений БДО составляет: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на первом году обучения – 12–15 чел.;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на втором году обучения – 10–12 чел.;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на третьем и последующих годах обучения – 8–10 чел.</w:t>
      </w:r>
    </w:p>
    <w:p w:rsidR="009D38A4" w:rsidRPr="005E408E" w:rsidRDefault="009D38A4" w:rsidP="009108C8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Списочный состав объединения детей, занимающихся учебно-исследовательской деятельно</w:t>
      </w:r>
      <w:r w:rsidR="000324C9">
        <w:rPr>
          <w:sz w:val="24"/>
          <w:szCs w:val="24"/>
        </w:rPr>
        <w:t>стью, составляет 4-8 человек (</w:t>
      </w:r>
      <w:r w:rsidRPr="005E408E">
        <w:rPr>
          <w:sz w:val="24"/>
          <w:szCs w:val="24"/>
        </w:rPr>
        <w:t>занятия могут проводиться по звеньям в 2–4 чел.).</w:t>
      </w:r>
    </w:p>
    <w:p w:rsidR="009D38A4" w:rsidRPr="005E408E" w:rsidRDefault="009D38A4" w:rsidP="009108C8">
      <w:pPr>
        <w:spacing w:line="360" w:lineRule="auto"/>
        <w:jc w:val="both"/>
        <w:rPr>
          <w:b/>
          <w:sz w:val="24"/>
          <w:szCs w:val="24"/>
        </w:rPr>
      </w:pPr>
      <w:r w:rsidRPr="005E408E">
        <w:rPr>
          <w:sz w:val="24"/>
          <w:szCs w:val="24"/>
        </w:rPr>
        <w:t xml:space="preserve">В рамках БДО предусмотрена индивидуальная работа с детьми, участвующими в </w:t>
      </w:r>
      <w:r w:rsidR="000324C9">
        <w:rPr>
          <w:sz w:val="24"/>
          <w:szCs w:val="24"/>
        </w:rPr>
        <w:t>районных</w:t>
      </w:r>
      <w:r w:rsidRPr="005E408E">
        <w:rPr>
          <w:sz w:val="24"/>
          <w:szCs w:val="24"/>
        </w:rPr>
        <w:t>, российских и международных конкурсах (от 2 до 6 ч в неделю).</w:t>
      </w:r>
    </w:p>
    <w:p w:rsidR="009D38A4" w:rsidRPr="005E408E" w:rsidRDefault="009D38A4" w:rsidP="009108C8">
      <w:pPr>
        <w:pStyle w:val="2"/>
        <w:spacing w:line="360" w:lineRule="auto"/>
        <w:ind w:firstLine="0"/>
        <w:rPr>
          <w:szCs w:val="24"/>
        </w:rPr>
      </w:pPr>
      <w:r w:rsidRPr="005E408E">
        <w:rPr>
          <w:szCs w:val="24"/>
        </w:rPr>
        <w:t>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детских объединений.</w:t>
      </w:r>
    </w:p>
    <w:p w:rsidR="009D38A4" w:rsidRPr="005E408E" w:rsidRDefault="009D38A4" w:rsidP="009D38A4">
      <w:pPr>
        <w:spacing w:line="360" w:lineRule="auto"/>
        <w:jc w:val="both"/>
        <w:rPr>
          <w:i/>
          <w:sz w:val="24"/>
          <w:szCs w:val="24"/>
        </w:rPr>
      </w:pPr>
      <w:r w:rsidRPr="005E408E">
        <w:rPr>
          <w:sz w:val="24"/>
          <w:szCs w:val="24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ОУ</w:t>
      </w:r>
      <w:r w:rsidR="000324C9">
        <w:rPr>
          <w:sz w:val="24"/>
          <w:szCs w:val="24"/>
        </w:rPr>
        <w:t xml:space="preserve"> </w:t>
      </w:r>
      <w:r w:rsidRPr="005E408E">
        <w:rPr>
          <w:sz w:val="24"/>
          <w:szCs w:val="24"/>
        </w:rPr>
        <w:t>ДОД. При проведении занятий с использованием компьютерной техники должны соблюдаться Санитарно-эпидемиологические правила и нормативы (СанПиН 2.2.2/2.4.1340–03).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4.6.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(3–5 чел.) или индивидуально.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4.7. Педагог самостоятелен в выборе системы оценок, периодичности и форм аттестации обучающихся. В БДО используются следующие формы аттестации: </w:t>
      </w:r>
      <w:r w:rsidRPr="005E408E">
        <w:rPr>
          <w:i/>
          <w:sz w:val="24"/>
          <w:szCs w:val="24"/>
        </w:rPr>
        <w:t>(</w:t>
      </w:r>
      <w:r w:rsidRPr="005E408E">
        <w:rPr>
          <w:sz w:val="24"/>
          <w:szCs w:val="24"/>
        </w:rPr>
        <w:t>это могут быть тесты, опросы, зачеты, собеседования, доклады, рефераты, олимпиады, смотры, конкурсы, выставки, конференции, концерты, публикации и др.).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 xml:space="preserve">4.8. Зачисление обучающихся в БДО осуществляется на срок, предусмотренный для освоения программы. Отчисление обучающихся производится в ситуациях нарушения ими устава </w:t>
      </w:r>
      <w:r w:rsidR="00C01891">
        <w:rPr>
          <w:sz w:val="24"/>
          <w:szCs w:val="24"/>
        </w:rPr>
        <w:t>ОУ</w:t>
      </w:r>
      <w:r w:rsidRPr="005E408E">
        <w:rPr>
          <w:sz w:val="24"/>
          <w:szCs w:val="24"/>
        </w:rPr>
        <w:t>, Правил внутреннего распорядка. За учащимися сохраняется место в детском объединении в случае болезни, прохождения санаторно-курортного лечения.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4.9. Деятельность школьников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9D38A4" w:rsidRPr="005E408E" w:rsidRDefault="009D38A4" w:rsidP="009D38A4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9D38A4" w:rsidRPr="000324C9" w:rsidRDefault="009D38A4" w:rsidP="000324C9">
      <w:pPr>
        <w:spacing w:line="360" w:lineRule="auto"/>
        <w:jc w:val="both"/>
        <w:rPr>
          <w:sz w:val="24"/>
          <w:szCs w:val="24"/>
        </w:rPr>
      </w:pPr>
      <w:r w:rsidRPr="005E408E">
        <w:rPr>
          <w:sz w:val="24"/>
          <w:szCs w:val="24"/>
        </w:rPr>
        <w:lastRenderedPageBreak/>
        <w:t>4.11. В БДО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sectPr w:rsidR="009D38A4" w:rsidRPr="000324C9" w:rsidSect="000324C9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7F" w:rsidRDefault="0097317F">
      <w:r>
        <w:separator/>
      </w:r>
    </w:p>
  </w:endnote>
  <w:endnote w:type="continuationSeparator" w:id="0">
    <w:p w:rsidR="0097317F" w:rsidRDefault="009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7F" w:rsidRDefault="0097317F">
      <w:r>
        <w:separator/>
      </w:r>
    </w:p>
  </w:footnote>
  <w:footnote w:type="continuationSeparator" w:id="0">
    <w:p w:rsidR="0097317F" w:rsidRDefault="0097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4"/>
    <w:rsid w:val="000324C9"/>
    <w:rsid w:val="000E3E75"/>
    <w:rsid w:val="00260A80"/>
    <w:rsid w:val="0026129B"/>
    <w:rsid w:val="00351C84"/>
    <w:rsid w:val="00525BB4"/>
    <w:rsid w:val="00591CBF"/>
    <w:rsid w:val="006774DA"/>
    <w:rsid w:val="006B4116"/>
    <w:rsid w:val="006D52FB"/>
    <w:rsid w:val="006D66AF"/>
    <w:rsid w:val="007D778B"/>
    <w:rsid w:val="00815CC3"/>
    <w:rsid w:val="009108C8"/>
    <w:rsid w:val="0091228F"/>
    <w:rsid w:val="0097317F"/>
    <w:rsid w:val="009D38A4"/>
    <w:rsid w:val="00A97446"/>
    <w:rsid w:val="00AB493B"/>
    <w:rsid w:val="00AF373A"/>
    <w:rsid w:val="00C01891"/>
    <w:rsid w:val="00D242B7"/>
    <w:rsid w:val="00D75547"/>
    <w:rsid w:val="00DD219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35A7-FB4E-4D1E-A0C2-060A3E0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A4"/>
  </w:style>
  <w:style w:type="paragraph" w:styleId="3">
    <w:name w:val="heading 3"/>
    <w:basedOn w:val="a"/>
    <w:next w:val="a"/>
    <w:qFormat/>
    <w:rsid w:val="009D38A4"/>
    <w:pPr>
      <w:keepNext/>
      <w:tabs>
        <w:tab w:val="left" w:pos="720"/>
        <w:tab w:val="left" w:pos="900"/>
      </w:tabs>
      <w:ind w:firstLine="542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D38A4"/>
    <w:pPr>
      <w:shd w:val="clear" w:color="auto" w:fill="FFFFFF"/>
      <w:tabs>
        <w:tab w:val="left" w:pos="720"/>
      </w:tabs>
      <w:autoSpaceDE w:val="0"/>
      <w:autoSpaceDN w:val="0"/>
      <w:adjustRightInd w:val="0"/>
      <w:ind w:firstLine="542"/>
      <w:jc w:val="both"/>
    </w:pPr>
    <w:rPr>
      <w:sz w:val="24"/>
    </w:rPr>
  </w:style>
  <w:style w:type="paragraph" w:styleId="HTML">
    <w:name w:val="HTML Preformatted"/>
    <w:basedOn w:val="a"/>
    <w:rsid w:val="009D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3">
    <w:name w:val="footnote reference"/>
    <w:semiHidden/>
    <w:rsid w:val="009D38A4"/>
    <w:rPr>
      <w:vertAlign w:val="superscript"/>
    </w:rPr>
  </w:style>
  <w:style w:type="paragraph" w:styleId="a4">
    <w:name w:val="footnote text"/>
    <w:basedOn w:val="a"/>
    <w:semiHidden/>
    <w:rsid w:val="009D38A4"/>
  </w:style>
  <w:style w:type="paragraph" w:styleId="a5">
    <w:name w:val="header"/>
    <w:basedOn w:val="a"/>
    <w:rsid w:val="00A9744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744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B4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B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Alex</dc:creator>
  <cp:keywords/>
  <dc:description/>
  <cp:lastModifiedBy>Школа №1</cp:lastModifiedBy>
  <cp:revision>5</cp:revision>
  <cp:lastPrinted>2014-02-25T14:41:00Z</cp:lastPrinted>
  <dcterms:created xsi:type="dcterms:W3CDTF">2014-03-01T06:01:00Z</dcterms:created>
  <dcterms:modified xsi:type="dcterms:W3CDTF">2017-03-30T07:08:00Z</dcterms:modified>
</cp:coreProperties>
</file>